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9638"/>
      </w:tblGrid>
      <w:tr w:rsidR="0004679C" w:rsidTr="0004679C">
        <w:trPr>
          <w:jc w:val="center"/>
        </w:trPr>
        <w:tc>
          <w:tcPr>
            <w:tcW w:w="0" w:type="auto"/>
            <w:hideMark/>
          </w:tcPr>
          <w:p w:rsidR="0004679C" w:rsidRPr="0004679C" w:rsidRDefault="0004679C">
            <w:pPr>
              <w:pStyle w:val="Overskrift3"/>
              <w:spacing w:after="0"/>
              <w:rPr>
                <w:rFonts w:ascii="Arial" w:eastAsia="Times New Roman" w:hAnsi="Arial" w:cs="Arial"/>
                <w:b/>
                <w:bCs/>
                <w:color w:val="auto"/>
                <w:sz w:val="36"/>
                <w:szCs w:val="36"/>
              </w:rPr>
            </w:pPr>
            <w:r w:rsidRPr="0004679C">
              <w:rPr>
                <w:rFonts w:ascii="Georgia" w:hAnsi="Georgia"/>
                <w:color w:val="auto"/>
                <w:sz w:val="36"/>
                <w:szCs w:val="36"/>
              </w:rPr>
              <w:t xml:space="preserve">Ældre Sagen taget initiativ til </w:t>
            </w:r>
            <w:r w:rsidRPr="0004679C">
              <w:rPr>
                <w:rStyle w:val="Strk"/>
                <w:rFonts w:ascii="Georgia" w:hAnsi="Georgia"/>
                <w:color w:val="auto"/>
                <w:sz w:val="36"/>
                <w:szCs w:val="36"/>
              </w:rPr>
              <w:t>Ældretelefonen</w:t>
            </w:r>
            <w:r>
              <w:rPr>
                <w:rStyle w:val="Strk"/>
                <w:rFonts w:ascii="Georgia" w:hAnsi="Georgia"/>
                <w:color w:val="auto"/>
                <w:sz w:val="36"/>
                <w:szCs w:val="36"/>
              </w:rPr>
              <w:t>:</w:t>
            </w:r>
          </w:p>
          <w:tbl>
            <w:tblPr>
              <w:tblW w:w="5000" w:type="pct"/>
              <w:tblCellMar>
                <w:left w:w="0" w:type="dxa"/>
                <w:right w:w="0" w:type="dxa"/>
              </w:tblCellMar>
              <w:tblLook w:val="04A0"/>
            </w:tblPr>
            <w:tblGrid>
              <w:gridCol w:w="9638"/>
            </w:tblGrid>
            <w:tr w:rsidR="0004679C">
              <w:trPr>
                <w:trHeight w:val="195"/>
              </w:trPr>
              <w:tc>
                <w:tcPr>
                  <w:tcW w:w="0" w:type="auto"/>
                  <w:vAlign w:val="center"/>
                  <w:hideMark/>
                </w:tcPr>
                <w:p w:rsidR="0004679C" w:rsidRDefault="0004679C">
                  <w:pPr>
                    <w:spacing w:line="15" w:lineRule="atLeast"/>
                    <w:rPr>
                      <w:rFonts w:ascii="Helvetica" w:eastAsia="Times New Roman" w:hAnsi="Helvetica" w:cs="Helvetica"/>
                      <w:sz w:val="2"/>
                      <w:szCs w:val="2"/>
                    </w:rPr>
                  </w:pPr>
                  <w:r>
                    <w:rPr>
                      <w:rFonts w:ascii="Helvetica" w:eastAsia="Times New Roman" w:hAnsi="Helvetica" w:cs="Helvetica"/>
                      <w:sz w:val="2"/>
                      <w:szCs w:val="2"/>
                    </w:rPr>
                    <w:t> </w:t>
                  </w:r>
                </w:p>
              </w:tc>
            </w:tr>
          </w:tbl>
          <w:p w:rsidR="0004679C" w:rsidRDefault="0004679C">
            <w:pPr>
              <w:pStyle w:val="NormalWeb"/>
              <w:spacing w:before="45" w:beforeAutospacing="0" w:after="0" w:afterAutospacing="0" w:line="324" w:lineRule="auto"/>
              <w:rPr>
                <w:rFonts w:ascii="Georgia" w:hAnsi="Georgia" w:cs="Helvetica"/>
                <w:color w:val="0F0A33"/>
              </w:rPr>
            </w:pPr>
            <w:r>
              <w:rPr>
                <w:rFonts w:ascii="Georgia" w:hAnsi="Georgia" w:cs="Helvetica"/>
                <w:color w:val="0F0A33"/>
              </w:rPr>
              <w:t>Det er en ganske særlig tid. En tid, der udfordrer os alle, og en tid, hvor vi skal finde ud af, hvordan vi kan være sammen hver for sig. Det kan godt blive ensomt, nu hvor vi alle og især ældre mennesker bliver bedt om at blive hjemme og begrænse besøg fra familie eller venner. Nu føles kontakten med omverdenen vigtigere end nogensinde.</w:t>
            </w:r>
          </w:p>
          <w:p w:rsidR="0004679C" w:rsidRDefault="0004679C">
            <w:pPr>
              <w:pStyle w:val="NormalWeb"/>
              <w:spacing w:before="45" w:beforeAutospacing="0" w:after="0" w:afterAutospacing="0" w:line="324" w:lineRule="auto"/>
              <w:rPr>
                <w:rFonts w:ascii="Georgia" w:hAnsi="Georgia" w:cs="Helvetica"/>
                <w:color w:val="0F0A33"/>
              </w:rPr>
            </w:pPr>
            <w:r>
              <w:rPr>
                <w:rFonts w:ascii="Georgia" w:hAnsi="Georgia" w:cs="Helvetica"/>
                <w:color w:val="0F0A33"/>
              </w:rPr>
              <w:br/>
              <w:t xml:space="preserve">Vi hører fra mange, at de savner selskab og nogen at tale med. De er vant til at være aktive, gå til arrangementer, gymnastik, være frivillig i den lokale genbrugsbutik eller har børnebørn, de passer hver uge. </w:t>
            </w:r>
          </w:p>
          <w:p w:rsidR="0004679C" w:rsidRDefault="0004679C">
            <w:pPr>
              <w:pStyle w:val="NormalWeb"/>
              <w:spacing w:before="45" w:beforeAutospacing="0" w:after="0" w:afterAutospacing="0" w:line="324" w:lineRule="auto"/>
              <w:rPr>
                <w:rFonts w:ascii="Georgia" w:hAnsi="Georgia" w:cs="Helvetica"/>
                <w:color w:val="0F0A33"/>
              </w:rPr>
            </w:pPr>
            <w:r>
              <w:rPr>
                <w:rFonts w:ascii="Georgia" w:hAnsi="Georgia" w:cs="Helvetica"/>
                <w:color w:val="0F0A33"/>
              </w:rPr>
              <w:br/>
              <w:t xml:space="preserve">Derfor har Ældre Sagen taget initiativ til </w:t>
            </w:r>
            <w:r>
              <w:rPr>
                <w:rStyle w:val="Strk"/>
                <w:rFonts w:ascii="Georgia" w:hAnsi="Georgia" w:cs="Helvetica"/>
                <w:color w:val="0F0A33"/>
              </w:rPr>
              <w:t>Ældretelefonen</w:t>
            </w:r>
            <w:r>
              <w:rPr>
                <w:rFonts w:ascii="Georgia" w:hAnsi="Georgia" w:cs="Helvetica"/>
                <w:color w:val="0F0A33"/>
              </w:rPr>
              <w:t>.</w:t>
            </w:r>
          </w:p>
          <w:p w:rsidR="0004679C" w:rsidRDefault="0004679C">
            <w:pPr>
              <w:pStyle w:val="NormalWeb"/>
              <w:spacing w:before="45" w:beforeAutospacing="0" w:after="0" w:afterAutospacing="0" w:line="324" w:lineRule="auto"/>
              <w:rPr>
                <w:rFonts w:ascii="Georgia" w:hAnsi="Georgia" w:cs="Helvetica"/>
                <w:color w:val="0F0A33"/>
              </w:rPr>
            </w:pPr>
            <w:r>
              <w:rPr>
                <w:rFonts w:ascii="Georgia" w:hAnsi="Georgia" w:cs="Helvetica"/>
                <w:color w:val="0F0A33"/>
              </w:rPr>
              <w:br/>
              <w:t xml:space="preserve">I kan få eller blive </w:t>
            </w:r>
            <w:proofErr w:type="spellStart"/>
            <w:r>
              <w:rPr>
                <w:rFonts w:ascii="Georgia" w:hAnsi="Georgia" w:cs="Helvetica"/>
                <w:color w:val="0F0A33"/>
              </w:rPr>
              <w:t>telefonvenner</w:t>
            </w:r>
            <w:proofErr w:type="spellEnd"/>
            <w:r>
              <w:rPr>
                <w:rFonts w:ascii="Georgia" w:hAnsi="Georgia" w:cs="Helvetica"/>
                <w:color w:val="0F0A33"/>
              </w:rPr>
              <w:t xml:space="preserve"> gennem Ældretelefonen og give et andet menneske og jer selv glæden ved at have nogen at snakke med. </w:t>
            </w:r>
          </w:p>
          <w:p w:rsidR="0004679C" w:rsidRDefault="0004679C">
            <w:pPr>
              <w:pStyle w:val="NormalWeb"/>
              <w:spacing w:before="45" w:beforeAutospacing="0" w:after="240" w:afterAutospacing="0" w:line="324" w:lineRule="auto"/>
              <w:rPr>
                <w:rFonts w:ascii="Georgia" w:hAnsi="Georgia" w:cs="Helvetica"/>
                <w:color w:val="0F0A33"/>
              </w:rPr>
            </w:pPr>
            <w:r w:rsidRPr="00AF248F">
              <w:rPr>
                <w:rFonts w:ascii="Georgia" w:hAnsi="Georgia" w:cs="Helvetica"/>
                <w:b/>
                <w:color w:val="0F0A33"/>
              </w:rPr>
              <w:t xml:space="preserve">Vil I gerne have en at tale med, så meld jer på </w:t>
            </w:r>
            <w:r w:rsidR="000D07F0" w:rsidRPr="00AF248F">
              <w:rPr>
                <w:b/>
              </w:rPr>
              <w:t xml:space="preserve">det </w:t>
            </w:r>
            <w:r w:rsidR="000D07F0" w:rsidRPr="00AF248F">
              <w:rPr>
                <w:b/>
                <w:color w:val="FF0000"/>
              </w:rPr>
              <w:t>røde</w:t>
            </w:r>
            <w:r w:rsidR="000D07F0" w:rsidRPr="00AF248F">
              <w:rPr>
                <w:b/>
              </w:rPr>
              <w:t xml:space="preserve"> link </w:t>
            </w:r>
            <w:r w:rsidR="00AF248F" w:rsidRPr="00AF248F">
              <w:rPr>
                <w:b/>
              </w:rPr>
              <w:t>punkt 2 på</w:t>
            </w:r>
            <w:r w:rsidR="00AF248F">
              <w:rPr>
                <w:b/>
              </w:rPr>
              <w:t xml:space="preserve"> </w:t>
            </w:r>
            <w:r w:rsidR="00AF248F" w:rsidRPr="00AF248F">
              <w:rPr>
                <w:b/>
              </w:rPr>
              <w:t>side</w:t>
            </w:r>
            <w:r w:rsidR="00AF248F">
              <w:rPr>
                <w:b/>
              </w:rPr>
              <w:t>n</w:t>
            </w:r>
            <w:r w:rsidR="00AF248F" w:rsidRPr="00AF248F">
              <w:rPr>
                <w:b/>
              </w:rPr>
              <w:t>.</w:t>
            </w:r>
            <w:r w:rsidRPr="00AF248F">
              <w:rPr>
                <w:rFonts w:ascii="Georgia" w:hAnsi="Georgia" w:cs="Helvetica"/>
                <w:b/>
                <w:color w:val="0F0A33"/>
              </w:rPr>
              <w:br/>
            </w:r>
            <w:r>
              <w:rPr>
                <w:rFonts w:ascii="Georgia" w:hAnsi="Georgia" w:cs="Helvetica"/>
                <w:color w:val="0F0A33"/>
              </w:rPr>
              <w:t xml:space="preserve">Lige nu søger vi både dem, der gerne vil løfte røret og starte samtalen med en, der savner selskab – og dem, der har behov for en hyggelig snak med en </w:t>
            </w:r>
            <w:proofErr w:type="spellStart"/>
            <w:r>
              <w:rPr>
                <w:rFonts w:ascii="Georgia" w:hAnsi="Georgia" w:cs="Helvetica"/>
                <w:color w:val="0F0A33"/>
              </w:rPr>
              <w:t>telefonven</w:t>
            </w:r>
            <w:proofErr w:type="spellEnd"/>
            <w:r>
              <w:rPr>
                <w:rFonts w:ascii="Georgia" w:hAnsi="Georgia" w:cs="Helvetica"/>
                <w:color w:val="0F0A33"/>
              </w:rPr>
              <w:t>.</w:t>
            </w:r>
          </w:p>
          <w:p w:rsidR="0004679C" w:rsidRDefault="0004679C">
            <w:pPr>
              <w:pStyle w:val="NormalWeb"/>
              <w:spacing w:before="45" w:beforeAutospacing="0" w:after="0" w:afterAutospacing="0" w:line="324" w:lineRule="auto"/>
              <w:rPr>
                <w:rFonts w:ascii="Georgia" w:hAnsi="Georgia" w:cs="Helvetica"/>
                <w:color w:val="0F0A33"/>
              </w:rPr>
            </w:pPr>
            <w:r>
              <w:rPr>
                <w:rStyle w:val="Fremhv"/>
                <w:rFonts w:ascii="Georgia" w:hAnsi="Georgia" w:cs="Helvetica"/>
                <w:b/>
                <w:bCs/>
                <w:color w:val="0F0A33"/>
              </w:rPr>
              <w:t>Vær med – og hjælp os med at give budskabet videre!</w:t>
            </w:r>
          </w:p>
        </w:tc>
      </w:tr>
    </w:tbl>
    <w:p w:rsidR="00D032D1" w:rsidRDefault="00D032D1"/>
    <w:sectPr w:rsidR="00D032D1" w:rsidSect="00B47FE0">
      <w:pgSz w:w="11906" w:h="16838" w:code="9"/>
      <w:pgMar w:top="170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drawingGridHorizontalSpacing w:val="110"/>
  <w:displayHorizontalDrawingGridEvery w:val="2"/>
  <w:displayVerticalDrawingGridEvery w:val="2"/>
  <w:characterSpacingControl w:val="doNotCompress"/>
  <w:compat/>
  <w:rsids>
    <w:rsidRoot w:val="0004679C"/>
    <w:rsid w:val="0004679C"/>
    <w:rsid w:val="000578B7"/>
    <w:rsid w:val="000D07F0"/>
    <w:rsid w:val="007F10B1"/>
    <w:rsid w:val="00AF248F"/>
    <w:rsid w:val="00B47FE0"/>
    <w:rsid w:val="00D032D1"/>
    <w:rsid w:val="00D162D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79C"/>
    <w:pPr>
      <w:spacing w:after="0" w:line="240" w:lineRule="auto"/>
    </w:pPr>
    <w:rPr>
      <w:rFonts w:ascii="Times New Roman" w:hAnsi="Times New Roman" w:cs="Times New Roman"/>
      <w:sz w:val="24"/>
      <w:szCs w:val="24"/>
      <w:lang w:eastAsia="da-DK"/>
    </w:rPr>
  </w:style>
  <w:style w:type="paragraph" w:styleId="Overskrift3">
    <w:name w:val="heading 3"/>
    <w:basedOn w:val="Normal"/>
    <w:link w:val="Overskrift3Tegn"/>
    <w:uiPriority w:val="9"/>
    <w:semiHidden/>
    <w:unhideWhenUsed/>
    <w:qFormat/>
    <w:rsid w:val="0004679C"/>
    <w:pPr>
      <w:spacing w:after="150" w:line="264" w:lineRule="auto"/>
      <w:outlineLvl w:val="2"/>
    </w:pPr>
    <w:rPr>
      <w:rFonts w:ascii="Helvetica" w:hAnsi="Helvetica" w:cs="Helvetica"/>
      <w:color w:val="5F5F5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semiHidden/>
    <w:rsid w:val="0004679C"/>
    <w:rPr>
      <w:rFonts w:ascii="Helvetica" w:hAnsi="Helvetica" w:cs="Helvetica"/>
      <w:color w:val="5F5F5F"/>
      <w:sz w:val="26"/>
      <w:szCs w:val="26"/>
      <w:lang w:eastAsia="da-DK"/>
    </w:rPr>
  </w:style>
  <w:style w:type="character" w:styleId="Hyperlink">
    <w:name w:val="Hyperlink"/>
    <w:basedOn w:val="Standardskrifttypeiafsnit"/>
    <w:uiPriority w:val="99"/>
    <w:semiHidden/>
    <w:unhideWhenUsed/>
    <w:rsid w:val="0004679C"/>
    <w:rPr>
      <w:strike w:val="0"/>
      <w:dstrike w:val="0"/>
      <w:color w:val="0000FF"/>
      <w:u w:val="none"/>
      <w:effect w:val="none"/>
    </w:rPr>
  </w:style>
  <w:style w:type="paragraph" w:styleId="NormalWeb">
    <w:name w:val="Normal (Web)"/>
    <w:basedOn w:val="Normal"/>
    <w:uiPriority w:val="99"/>
    <w:unhideWhenUsed/>
    <w:rsid w:val="0004679C"/>
    <w:pPr>
      <w:spacing w:before="100" w:beforeAutospacing="1" w:after="100" w:afterAutospacing="1"/>
    </w:pPr>
  </w:style>
  <w:style w:type="character" w:styleId="Strk">
    <w:name w:val="Strong"/>
    <w:basedOn w:val="Standardskrifttypeiafsnit"/>
    <w:uiPriority w:val="22"/>
    <w:qFormat/>
    <w:rsid w:val="0004679C"/>
    <w:rPr>
      <w:b/>
      <w:bCs/>
    </w:rPr>
  </w:style>
  <w:style w:type="character" w:styleId="Fremhv">
    <w:name w:val="Emphasis"/>
    <w:basedOn w:val="Standardskrifttypeiafsnit"/>
    <w:uiPriority w:val="20"/>
    <w:qFormat/>
    <w:rsid w:val="0004679C"/>
    <w:rPr>
      <w:i/>
      <w:iCs/>
    </w:rPr>
  </w:style>
</w:styles>
</file>

<file path=word/webSettings.xml><?xml version="1.0" encoding="utf-8"?>
<w:webSettings xmlns:r="http://schemas.openxmlformats.org/officeDocument/2006/relationships" xmlns:w="http://schemas.openxmlformats.org/wordprocessingml/2006/main">
  <w:divs>
    <w:div w:id="921065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154</Words>
  <Characters>943</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fona rødovre</dc:creator>
  <cp:lastModifiedBy>fona rødovre</cp:lastModifiedBy>
  <cp:revision>3</cp:revision>
  <dcterms:created xsi:type="dcterms:W3CDTF">2020-03-24T10:33:00Z</dcterms:created>
  <dcterms:modified xsi:type="dcterms:W3CDTF">2020-03-27T14:05:00Z</dcterms:modified>
</cp:coreProperties>
</file>