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ED7" w:rsidRPr="00A50365" w:rsidRDefault="004B3ED7" w:rsidP="004B3ED7">
      <w:pPr>
        <w:rPr>
          <w:rFonts w:ascii="Arial" w:hAnsi="Arial" w:cs="Arial"/>
          <w:sz w:val="32"/>
          <w:szCs w:val="32"/>
        </w:rPr>
      </w:pPr>
      <w:r w:rsidRPr="00A50365">
        <w:rPr>
          <w:rFonts w:ascii="Arial" w:hAnsi="Arial" w:cs="Arial"/>
          <w:sz w:val="32"/>
          <w:szCs w:val="32"/>
        </w:rPr>
        <w:t>Få hjælp og støtte til livet med demens</w:t>
      </w:r>
    </w:p>
    <w:p w:rsidR="004B3ED7" w:rsidRPr="00A50365" w:rsidRDefault="004B3ED7" w:rsidP="004B3ED7">
      <w:r w:rsidRPr="00A50365">
        <w:t>I Ældre Sagen</w:t>
      </w:r>
      <w:r w:rsidR="00A50365" w:rsidRPr="00A50365">
        <w:t>s</w:t>
      </w:r>
      <w:r w:rsidRPr="00A50365">
        <w:t xml:space="preserve"> </w:t>
      </w:r>
      <w:r w:rsidR="00A50365" w:rsidRPr="00A50365">
        <w:t>l</w:t>
      </w:r>
      <w:r w:rsidRPr="00A50365">
        <w:t>okalafdeling</w:t>
      </w:r>
      <w:r w:rsidR="00A50365" w:rsidRPr="00A50365">
        <w:t xml:space="preserve"> i </w:t>
      </w:r>
      <w:r w:rsidR="00A50365" w:rsidRPr="00A50365">
        <w:rPr>
          <w:color w:val="FF0000"/>
        </w:rPr>
        <w:t>(lokalafdelingens navn)</w:t>
      </w:r>
      <w:r w:rsidRPr="00A50365">
        <w:t xml:space="preserve"> tilbyder vi støtte og aktiviteter til dig, der har demens inde på livet. Se her, hvad vi kan tilbyde</w:t>
      </w:r>
      <w:r w:rsidR="00A50365" w:rsidRPr="00A50365">
        <w:t>.</w:t>
      </w:r>
    </w:p>
    <w:p w:rsidR="004B3ED7" w:rsidRDefault="004B3ED7" w:rsidP="004B3ED7">
      <w:r w:rsidRPr="00631DD4">
        <w:t>Demens ændrer hvert år livet for mange familier.</w:t>
      </w:r>
      <w:r>
        <w:t xml:space="preserve"> </w:t>
      </w:r>
      <w:r w:rsidRPr="00631DD4">
        <w:t>Men livet med demens skal ikke gå i stå.</w:t>
      </w:r>
    </w:p>
    <w:p w:rsidR="004B3ED7" w:rsidRDefault="004B3ED7" w:rsidP="004B3ED7">
      <w:r w:rsidRPr="00631DD4">
        <w:t>Derfor tilbyder vi hjælpende hænder, støtte, rådgivning og aktiviteter, som kan være med til at give en</w:t>
      </w:r>
      <w:r>
        <w:t xml:space="preserve"> så god og</w:t>
      </w:r>
      <w:r w:rsidRPr="00631DD4">
        <w:t xml:space="preserve"> aktiv hverdag</w:t>
      </w:r>
      <w:r>
        <w:t xml:space="preserve"> som muligt på trods af en demenssygdom</w:t>
      </w:r>
      <w:r w:rsidRPr="00631DD4">
        <w:t>.</w:t>
      </w:r>
    </w:p>
    <w:p w:rsidR="004B3ED7" w:rsidRPr="00631DD4" w:rsidRDefault="004B3ED7" w:rsidP="004B3ED7">
      <w:r>
        <w:t>Vi har både tilbud</w:t>
      </w:r>
      <w:bookmarkStart w:id="0" w:name="_GoBack"/>
      <w:bookmarkEnd w:id="0"/>
      <w:r>
        <w:t xml:space="preserve"> til demensramte og til dig, der er pårørende til et menneske med demens.</w:t>
      </w:r>
    </w:p>
    <w:p w:rsidR="004B3ED7" w:rsidRDefault="004B3ED7">
      <w:r w:rsidRPr="004B3ED7">
        <w:rPr>
          <w:b/>
        </w:rPr>
        <w:t>Find aktiviteter</w:t>
      </w:r>
      <w:r>
        <w:br/>
        <w:t>Ældre Sagens frivillige tilbyder aktiviteter for mennesker med demens og pårørende.</w:t>
      </w:r>
    </w:p>
    <w:p w:rsidR="004B3ED7" w:rsidRDefault="004B3ED7">
      <w:r>
        <w:t xml:space="preserve">Klik her for at se, hvad vi kan tilbyde </w:t>
      </w:r>
      <w:r w:rsidR="00A50365">
        <w:rPr>
          <w:color w:val="FF0000"/>
        </w:rPr>
        <w:t>(i</w:t>
      </w:r>
      <w:r w:rsidRPr="004B3ED7">
        <w:rPr>
          <w:color w:val="FF0000"/>
        </w:rPr>
        <w:t>ndsæt link til aktiviteter)</w:t>
      </w:r>
    </w:p>
    <w:p w:rsidR="004B3ED7" w:rsidRDefault="004B3ED7">
      <w:r w:rsidRPr="004B3ED7">
        <w:rPr>
          <w:b/>
        </w:rPr>
        <w:t>Få rådgivning</w:t>
      </w:r>
      <w:r>
        <w:rPr>
          <w:b/>
        </w:rPr>
        <w:br/>
      </w:r>
      <w:r>
        <w:t xml:space="preserve">Har du eller en du holder af fået demens? Du kan altid bruge Ældre Sagens rådgivning. </w:t>
      </w:r>
    </w:p>
    <w:p w:rsidR="004B3ED7" w:rsidRDefault="004B3ED7" w:rsidP="004B3ED7">
      <w:r w:rsidRPr="004B3ED7">
        <w:t xml:space="preserve">I lokalafdelingen har vi en demensansvarlig, der har overblik </w:t>
      </w:r>
      <w:r>
        <w:t xml:space="preserve">over, </w:t>
      </w:r>
      <w:r w:rsidRPr="004B3ED7">
        <w:t>hvordan Ældre Sagen kan hjælpe dig, der får demens ind på livet.</w:t>
      </w:r>
    </w:p>
    <w:p w:rsidR="004B3ED7" w:rsidRDefault="004B3ED7" w:rsidP="004B3ED7">
      <w:r w:rsidRPr="004B3ED7">
        <w:t>Den demensansvarlige kender lokalafdelingens demensaktiviteter, har en grundlæggende viden om demens samt kendskab til vigtige personer i lokalområdet - fx kommunens demenskoordinatorer.</w:t>
      </w:r>
    </w:p>
    <w:p w:rsidR="00E2639F" w:rsidRDefault="00E2639F" w:rsidP="004B3ED7">
      <w:r>
        <w:t>Du kan finde kontaktoplysninger i bunden af denne side.</w:t>
      </w:r>
    </w:p>
    <w:p w:rsidR="00E2639F" w:rsidRDefault="00E2639F" w:rsidP="00E2639F">
      <w:r w:rsidRPr="00E2639F">
        <w:rPr>
          <w:b/>
        </w:rPr>
        <w:t>Få mere viden om demens</w:t>
      </w:r>
      <w:r>
        <w:rPr>
          <w:b/>
        </w:rPr>
        <w:br/>
      </w:r>
      <w:r>
        <w:t>Har du spørgsmål om demens, eller vil du gerne vide mere? Du kan finde en række gode informationer og rådgivning om livet med demens på Ældre Sagens hjemmeside</w:t>
      </w:r>
    </w:p>
    <w:p w:rsidR="00A50365" w:rsidRDefault="00A50365" w:rsidP="00E2639F">
      <w:pPr>
        <w:rPr>
          <w:color w:val="FF0000"/>
        </w:rPr>
      </w:pPr>
    </w:p>
    <w:p w:rsidR="00E2639F" w:rsidRPr="003278D2" w:rsidRDefault="00E2639F" w:rsidP="00E2639F">
      <w:pPr>
        <w:rPr>
          <w:color w:val="FF0000"/>
        </w:rPr>
      </w:pPr>
      <w:r w:rsidRPr="003278D2">
        <w:rPr>
          <w:color w:val="FF0000"/>
        </w:rPr>
        <w:t>Indsæt gerne links til undersider på ÆS’ hjemmeside:</w:t>
      </w:r>
    </w:p>
    <w:p w:rsidR="002D4476" w:rsidRDefault="002D4476" w:rsidP="002D4476">
      <w:pPr>
        <w:pStyle w:val="Overskrift2"/>
      </w:pPr>
      <w:r>
        <w:t>Viden og gode råd om livet med demens</w:t>
      </w:r>
    </w:p>
    <w:p w:rsidR="002D4476" w:rsidRPr="001B68BC" w:rsidRDefault="00F55A8A" w:rsidP="002D4476">
      <w:pPr>
        <w:spacing w:before="100" w:beforeAutospacing="1" w:after="100" w:afterAutospacing="1" w:line="240" w:lineRule="auto"/>
        <w:rPr>
          <w:rFonts w:eastAsia="Times New Roman" w:cs="Helvetica"/>
          <w:color w:val="0F0A33"/>
          <w:lang w:eastAsia="da-DK"/>
        </w:rPr>
      </w:pPr>
      <w:hyperlink r:id="rId4" w:history="1">
        <w:r w:rsidR="002D4476" w:rsidRPr="001B68BC">
          <w:rPr>
            <w:rStyle w:val="Hyperlink"/>
            <w:rFonts w:eastAsia="Times New Roman" w:cs="Helvetica"/>
            <w:lang w:eastAsia="da-DK"/>
          </w:rPr>
          <w:t>https://www.aeldresagen.dk/viden-og-raadgivning/helbred/demens</w:t>
        </w:r>
      </w:hyperlink>
    </w:p>
    <w:p w:rsidR="002D4476" w:rsidRDefault="002D4476" w:rsidP="002D4476">
      <w:pPr>
        <w:pStyle w:val="Overskrift2"/>
      </w:pPr>
      <w:r>
        <w:t>Hvad er demens - folder</w:t>
      </w:r>
    </w:p>
    <w:p w:rsidR="002D4476" w:rsidRPr="001B68BC" w:rsidRDefault="00F55A8A" w:rsidP="002D4476">
      <w:pPr>
        <w:spacing w:before="100" w:beforeAutospacing="1" w:after="100" w:afterAutospacing="1" w:line="240" w:lineRule="auto"/>
        <w:rPr>
          <w:rFonts w:eastAsia="Times New Roman" w:cs="Helvetica"/>
          <w:color w:val="0F0A33"/>
          <w:lang w:eastAsia="da-DK"/>
        </w:rPr>
      </w:pPr>
      <w:hyperlink r:id="rId5" w:history="1">
        <w:r w:rsidR="002D4476" w:rsidRPr="001B68BC">
          <w:rPr>
            <w:rStyle w:val="Hyperlink"/>
            <w:rFonts w:eastAsia="Times New Roman" w:cs="Helvetica"/>
            <w:lang w:eastAsia="da-DK"/>
          </w:rPr>
          <w:t>https://www.aeldresagen.dk/-/media/aeldresagen-dk/Demensvenlig-s-Lokalafdeling/Hvad-s-er-s-demens_PRINT.pdf</w:t>
        </w:r>
      </w:hyperlink>
    </w:p>
    <w:p w:rsidR="002D4476" w:rsidRDefault="002D4476" w:rsidP="002D4476">
      <w:pPr>
        <w:pStyle w:val="Overskrift2"/>
      </w:pPr>
      <w:r>
        <w:t>Hvad er demens – film</w:t>
      </w:r>
    </w:p>
    <w:p w:rsidR="002D4476" w:rsidRPr="005A26D8" w:rsidRDefault="00F55A8A" w:rsidP="002D4476">
      <w:pPr>
        <w:spacing w:before="100" w:beforeAutospacing="1" w:after="100" w:afterAutospacing="1" w:line="240" w:lineRule="auto"/>
        <w:rPr>
          <w:rFonts w:eastAsia="Times New Roman" w:cs="Helvetica"/>
          <w:color w:val="0F0A33"/>
          <w:lang w:eastAsia="da-DK"/>
        </w:rPr>
      </w:pPr>
      <w:hyperlink r:id="rId6" w:history="1">
        <w:r w:rsidR="002D4476" w:rsidRPr="005A26D8">
          <w:rPr>
            <w:rStyle w:val="Hyperlink"/>
            <w:rFonts w:eastAsia="Times New Roman" w:cs="Helvetica"/>
            <w:lang w:eastAsia="da-DK"/>
          </w:rPr>
          <w:t>https://youtu.be/OEE9kq7lywc</w:t>
        </w:r>
      </w:hyperlink>
    </w:p>
    <w:p w:rsidR="002D4476" w:rsidRDefault="00D57FED" w:rsidP="002D4476">
      <w:pPr>
        <w:pStyle w:val="Overskrift2"/>
      </w:pPr>
      <w:r>
        <w:lastRenderedPageBreak/>
        <w:t>Demensguide</w:t>
      </w:r>
    </w:p>
    <w:p w:rsidR="002D4476" w:rsidRDefault="002D4476" w:rsidP="002D4476">
      <w:pPr>
        <w:rPr>
          <w:rStyle w:val="Hyperlink"/>
        </w:rPr>
      </w:pPr>
      <w:r>
        <w:t xml:space="preserve">Har én du holder af demens, kan der være gode råd at hente i Ældre Sagens </w:t>
      </w:r>
      <w:r w:rsidR="00F55A8A">
        <w:t>demensguide</w:t>
      </w:r>
      <w:r>
        <w:t xml:space="preserve">, som du finder online her: </w:t>
      </w:r>
      <w:hyperlink r:id="rId7" w:history="1">
        <w:r w:rsidRPr="0063583C">
          <w:rPr>
            <w:rStyle w:val="Hyperlink"/>
          </w:rPr>
          <w:t>https://www.aeldresagen.dk/viden-og-raadgivning/hjaelp-og-stoette/paaroerende/gode-raad/find-hjaelp-i-demens-guide</w:t>
        </w:r>
      </w:hyperlink>
    </w:p>
    <w:p w:rsidR="002D4476" w:rsidRPr="002D4476" w:rsidRDefault="002D4476" w:rsidP="002D4476">
      <w:pPr>
        <w:pStyle w:val="Overskrift2"/>
        <w:rPr>
          <w:rFonts w:ascii="Georgia" w:hAnsi="Georgia"/>
          <w:b w:val="0"/>
          <w:sz w:val="22"/>
          <w:szCs w:val="22"/>
        </w:rPr>
      </w:pPr>
      <w:r w:rsidRPr="002D4476">
        <w:rPr>
          <w:rFonts w:ascii="Georgia" w:hAnsi="Georgia"/>
          <w:b w:val="0"/>
          <w:sz w:val="22"/>
          <w:szCs w:val="22"/>
        </w:rPr>
        <w:t xml:space="preserve">Du kan også downloade </w:t>
      </w:r>
      <w:r w:rsidR="00F55A8A">
        <w:rPr>
          <w:rFonts w:ascii="Georgia" w:hAnsi="Georgia"/>
          <w:b w:val="0"/>
          <w:sz w:val="22"/>
          <w:szCs w:val="22"/>
        </w:rPr>
        <w:t>Demens</w:t>
      </w:r>
      <w:r w:rsidRPr="002D4476">
        <w:rPr>
          <w:rFonts w:ascii="Georgia" w:hAnsi="Georgia"/>
          <w:b w:val="0"/>
          <w:sz w:val="22"/>
          <w:szCs w:val="22"/>
        </w:rPr>
        <w:t>guiden her:</w:t>
      </w:r>
      <w:r w:rsidRPr="002D4476">
        <w:rPr>
          <w:rFonts w:ascii="Georgia" w:hAnsi="Georgia"/>
          <w:b w:val="0"/>
          <w:sz w:val="22"/>
          <w:szCs w:val="22"/>
        </w:rPr>
        <w:br/>
      </w:r>
      <w:hyperlink r:id="rId8" w:history="1">
        <w:r w:rsidRPr="002D4476">
          <w:rPr>
            <w:rStyle w:val="Hyperlink"/>
            <w:rFonts w:ascii="Georgia" w:eastAsiaTheme="minorHAnsi" w:hAnsi="Georgia" w:cstheme="minorBidi"/>
            <w:b w:val="0"/>
            <w:bCs w:val="0"/>
            <w:sz w:val="22"/>
            <w:szCs w:val="22"/>
            <w:lang w:eastAsia="en-US"/>
          </w:rPr>
          <w:t>https://www.aeldresagen.dk/-/media/aeldresagen-dk/Demensvenlig-s-Lokalafdeling/Prrendeguide-s-2018.pdf</w:t>
        </w:r>
      </w:hyperlink>
    </w:p>
    <w:p w:rsidR="002D4476" w:rsidRDefault="002D4476" w:rsidP="002D4476">
      <w:pPr>
        <w:pStyle w:val="Overskrift2"/>
      </w:pPr>
      <w:r>
        <w:t>Demenstest</w:t>
      </w:r>
    </w:p>
    <w:p w:rsidR="002D4476" w:rsidRPr="005A26D8" w:rsidRDefault="00F55A8A" w:rsidP="002D4476">
      <w:pPr>
        <w:spacing w:before="100" w:beforeAutospacing="1" w:after="100" w:afterAutospacing="1" w:line="240" w:lineRule="auto"/>
        <w:rPr>
          <w:rFonts w:eastAsia="Times New Roman" w:cs="Helvetica"/>
          <w:color w:val="0F0A33"/>
          <w:lang w:eastAsia="da-DK"/>
        </w:rPr>
      </w:pPr>
      <w:hyperlink r:id="rId9" w:history="1">
        <w:r w:rsidR="002D4476" w:rsidRPr="005A26D8">
          <w:rPr>
            <w:rStyle w:val="Hyperlink"/>
            <w:rFonts w:eastAsia="Times New Roman" w:cs="Helvetica"/>
            <w:lang w:eastAsia="da-DK"/>
          </w:rPr>
          <w:t>https://www.aeldresagen.dk/viden-og-raadgivning/helbred/demens/demenstest</w:t>
        </w:r>
      </w:hyperlink>
    </w:p>
    <w:p w:rsidR="00E2639F" w:rsidRPr="00E2639F" w:rsidRDefault="00E2639F" w:rsidP="00E2639F">
      <w:pPr>
        <w:rPr>
          <w:color w:val="FF0000"/>
        </w:rPr>
      </w:pPr>
      <w:r w:rsidRPr="004B3ED7">
        <w:rPr>
          <w:color w:val="FF0000"/>
        </w:rPr>
        <w:t xml:space="preserve">Indsæt boksen med den demensansvarlige </w:t>
      </w:r>
      <w:r>
        <w:rPr>
          <w:color w:val="FF0000"/>
        </w:rPr>
        <w:t>nederst</w:t>
      </w:r>
    </w:p>
    <w:sectPr w:rsidR="00E2639F" w:rsidRPr="00E2639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C8"/>
    <w:rsid w:val="001B68BC"/>
    <w:rsid w:val="002D4476"/>
    <w:rsid w:val="004B3ED7"/>
    <w:rsid w:val="00523552"/>
    <w:rsid w:val="005A26D8"/>
    <w:rsid w:val="006943C8"/>
    <w:rsid w:val="00845AD4"/>
    <w:rsid w:val="008E7AE1"/>
    <w:rsid w:val="00A50365"/>
    <w:rsid w:val="00B7508C"/>
    <w:rsid w:val="00CB4F1D"/>
    <w:rsid w:val="00D57FED"/>
    <w:rsid w:val="00E2639F"/>
    <w:rsid w:val="00F5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0028"/>
  <w15:docId w15:val="{21E25700-AE95-4DE6-A69F-A2136E6F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D7"/>
  </w:style>
  <w:style w:type="paragraph" w:styleId="Overskrift2">
    <w:name w:val="heading 2"/>
    <w:basedOn w:val="Normal"/>
    <w:link w:val="Overskrift2Tegn"/>
    <w:uiPriority w:val="9"/>
    <w:qFormat/>
    <w:rsid w:val="002D4476"/>
    <w:pPr>
      <w:spacing w:before="100" w:beforeAutospacing="1" w:after="100" w:afterAutospacing="1" w:line="240" w:lineRule="auto"/>
      <w:outlineLvl w:val="1"/>
    </w:pPr>
    <w:rPr>
      <w:rFonts w:ascii="DIN" w:eastAsia="Times New Roman" w:hAnsi="DI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2639F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D4476"/>
    <w:rPr>
      <w:rFonts w:ascii="DIN" w:eastAsia="Times New Roman" w:hAnsi="DIN" w:cs="Times New Roman"/>
      <w:b/>
      <w:bCs/>
      <w:sz w:val="36"/>
      <w:szCs w:val="36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2D44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ldresagen.dk/-/media/aeldresagen-dk/Demensvenlig-s-Lokalafdeling/Prrendeguide-s-201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eldresagen.dk/viden-og-raadgivning/hjaelp-og-stoette/paaroerende/gode-raad/find-hjaelp-i-demens-gui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OEE9kq7lyw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eldresagen.dk/-/media/aeldresagen-dk/Demensvenlig-s-Lokalafdeling/Hvad-s-er-s-demens_PRINT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aeldresagen.dk/viden-og-raadgivning/helbred/demens" TargetMode="External"/><Relationship Id="rId9" Type="http://schemas.openxmlformats.org/officeDocument/2006/relationships/hyperlink" Target="https://www.aeldresagen.dk/viden-og-raadgivning/helbred/demens/demenstes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Ældre Sagen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Skov Jensen</dc:creator>
  <cp:lastModifiedBy>Silas Blomquist</cp:lastModifiedBy>
  <cp:revision>4</cp:revision>
  <dcterms:created xsi:type="dcterms:W3CDTF">2020-11-30T13:07:00Z</dcterms:created>
  <dcterms:modified xsi:type="dcterms:W3CDTF">2020-11-30T13:18:00Z</dcterms:modified>
</cp:coreProperties>
</file>