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0D08" w14:textId="3A16F471" w:rsidR="0054456C" w:rsidRPr="0054456C" w:rsidRDefault="00DA5158" w:rsidP="0054456C">
      <w:pPr>
        <w:ind w:left="-108"/>
        <w:jc w:val="center"/>
        <w:rPr>
          <w:rFonts w:ascii="Georgia" w:hAnsi="Georgia" w:cstheme="minorHAnsi"/>
          <w:b/>
          <w:color w:val="C00000"/>
          <w:sz w:val="28"/>
          <w:szCs w:val="28"/>
        </w:rPr>
      </w:pPr>
      <w:r>
        <w:rPr>
          <w:rFonts w:ascii="Georgia" w:hAnsi="Georgia" w:cstheme="minorHAnsi"/>
          <w:b/>
          <w:color w:val="C00000"/>
          <w:sz w:val="28"/>
          <w:szCs w:val="28"/>
        </w:rPr>
        <w:t>Lidt</w:t>
      </w:r>
      <w:r w:rsidR="0054456C" w:rsidRPr="0054456C">
        <w:rPr>
          <w:rFonts w:ascii="Georgia" w:hAnsi="Georgia" w:cstheme="minorHAnsi"/>
          <w:b/>
          <w:color w:val="C00000"/>
          <w:sz w:val="28"/>
          <w:szCs w:val="28"/>
        </w:rPr>
        <w:t xml:space="preserve"> om </w:t>
      </w:r>
      <w:r>
        <w:rPr>
          <w:rFonts w:ascii="Georgia" w:hAnsi="Georgia" w:cstheme="minorHAnsi"/>
          <w:b/>
          <w:color w:val="C00000"/>
          <w:sz w:val="28"/>
          <w:szCs w:val="28"/>
        </w:rPr>
        <w:t>foredrag</w:t>
      </w:r>
      <w:r w:rsidR="0054456C" w:rsidRPr="0054456C">
        <w:rPr>
          <w:rFonts w:ascii="Georgia" w:hAnsi="Georgia" w:cstheme="minorHAnsi"/>
          <w:b/>
          <w:color w:val="C00000"/>
          <w:sz w:val="28"/>
          <w:szCs w:val="28"/>
        </w:rPr>
        <w:t>sholder</w:t>
      </w:r>
      <w:r w:rsidR="00F90F37">
        <w:rPr>
          <w:rFonts w:ascii="Georgia" w:hAnsi="Georgia" w:cstheme="minorHAnsi"/>
          <w:b/>
          <w:color w:val="C00000"/>
          <w:sz w:val="28"/>
          <w:szCs w:val="28"/>
        </w:rPr>
        <w:t>en</w:t>
      </w:r>
      <w:r w:rsidR="0054456C" w:rsidRPr="0054456C">
        <w:rPr>
          <w:rFonts w:ascii="Georgia" w:hAnsi="Georgia" w:cstheme="minorHAnsi"/>
          <w:b/>
          <w:color w:val="C00000"/>
          <w:sz w:val="28"/>
          <w:szCs w:val="28"/>
        </w:rPr>
        <w:t xml:space="preserve"> Lis Puggaard</w:t>
      </w:r>
    </w:p>
    <w:p w14:paraId="70458BEB" w14:textId="77777777" w:rsidR="0054456C" w:rsidRDefault="0054456C" w:rsidP="00AC02FF">
      <w:pPr>
        <w:ind w:left="-108"/>
        <w:rPr>
          <w:rFonts w:ascii="Georgia" w:hAnsi="Georgia" w:cstheme="minorHAnsi"/>
          <w:b/>
        </w:rPr>
      </w:pPr>
    </w:p>
    <w:p w14:paraId="11743B92" w14:textId="21F2DCE9" w:rsidR="006256CB" w:rsidRPr="0054456C" w:rsidRDefault="006256CB" w:rsidP="006256CB">
      <w:pPr>
        <w:ind w:left="-108"/>
        <w:rPr>
          <w:rFonts w:ascii="Georgia" w:hAnsi="Georgia" w:cstheme="minorHAnsi"/>
        </w:rPr>
      </w:pPr>
      <w:r w:rsidRPr="0054456C">
        <w:rPr>
          <w:rFonts w:ascii="Georgia" w:hAnsi="Georgia" w:cstheme="minorHAnsi"/>
        </w:rPr>
        <w:t xml:space="preserve">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3279"/>
      </w:tblGrid>
      <w:tr w:rsidR="0054456C" w14:paraId="7200444D" w14:textId="77777777" w:rsidTr="003C51EE">
        <w:tc>
          <w:tcPr>
            <w:tcW w:w="5949" w:type="dxa"/>
          </w:tcPr>
          <w:p w14:paraId="7D119090" w14:textId="11C3E35C" w:rsidR="0054456C" w:rsidRPr="003C51EE" w:rsidRDefault="0054456C" w:rsidP="0054456C">
            <w:pPr>
              <w:ind w:left="-108"/>
              <w:rPr>
                <w:rFonts w:ascii="Georgia" w:hAnsi="Georgia" w:cstheme="minorHAnsi"/>
                <w:sz w:val="24"/>
                <w:szCs w:val="24"/>
              </w:rPr>
            </w:pPr>
            <w:r w:rsidRPr="003C51EE">
              <w:rPr>
                <w:rFonts w:ascii="Georgia" w:hAnsi="Georgia" w:cstheme="minorHAnsi"/>
                <w:b/>
                <w:sz w:val="24"/>
                <w:szCs w:val="24"/>
              </w:rPr>
              <w:t>Lis Puggaard</w:t>
            </w:r>
            <w:r w:rsidRPr="003C51EE">
              <w:rPr>
                <w:rFonts w:ascii="Georgia" w:hAnsi="Georgia" w:cstheme="minorHAnsi"/>
                <w:sz w:val="24"/>
                <w:szCs w:val="24"/>
              </w:rPr>
              <w:t xml:space="preserve">, ældre- og sundhedskonsulent. Lis har i mange år forsket i ældres sundhed især med fokus på fysisk aktivitet, livsstilssygdomme og mental sundhed. Hendes store interesse er at omsætte forskningsresultaterne i praksis. </w:t>
            </w:r>
          </w:p>
          <w:p w14:paraId="409A6327" w14:textId="77777777" w:rsidR="0054456C" w:rsidRPr="003C51EE" w:rsidRDefault="0054456C" w:rsidP="0054456C">
            <w:pPr>
              <w:ind w:left="-108"/>
              <w:rPr>
                <w:rFonts w:ascii="Georgia" w:hAnsi="Georgia" w:cstheme="minorHAnsi"/>
                <w:sz w:val="24"/>
                <w:szCs w:val="24"/>
              </w:rPr>
            </w:pPr>
            <w:r w:rsidRPr="003C51EE">
              <w:rPr>
                <w:rFonts w:ascii="Georgia" w:hAnsi="Georgia" w:cstheme="minorHAnsi"/>
                <w:sz w:val="24"/>
                <w:szCs w:val="24"/>
              </w:rPr>
              <w:t xml:space="preserve">Lis har lang erfaring med undervisning og foredrag på skoler, universiteter og frivillige organisationer.  Hun har skrevet mange bogkapitler og artikler, samt har udviklet undervisningsmateriale indenfor området. </w:t>
            </w:r>
          </w:p>
          <w:p w14:paraId="5DF84242" w14:textId="77777777" w:rsidR="0054456C" w:rsidRPr="003C51EE" w:rsidRDefault="0054456C" w:rsidP="0054456C">
            <w:pPr>
              <w:ind w:left="-108"/>
              <w:rPr>
                <w:rFonts w:ascii="Georgia" w:hAnsi="Georgia" w:cstheme="minorHAnsi"/>
                <w:sz w:val="24"/>
                <w:szCs w:val="24"/>
              </w:rPr>
            </w:pPr>
            <w:r w:rsidRPr="003C51EE">
              <w:rPr>
                <w:rFonts w:ascii="Georgia" w:hAnsi="Georgia" w:cstheme="minorHAnsi"/>
                <w:sz w:val="24"/>
                <w:szCs w:val="24"/>
              </w:rPr>
              <w:t xml:space="preserve">Lis arbejder i dag primært med kommunale projekter om ældres mentale sundhed herunder beskyttende faktorer i forhold til at opnå en robust alderdom. Derudover underviser hun, og holder foredrag på ældreområdet. </w:t>
            </w:r>
          </w:p>
          <w:p w14:paraId="0EA88FC8" w14:textId="7327A95B" w:rsidR="0054456C" w:rsidRPr="0054456C" w:rsidRDefault="0054456C" w:rsidP="0054456C">
            <w:pPr>
              <w:ind w:left="-108"/>
              <w:rPr>
                <w:rFonts w:ascii="Georgia" w:hAnsi="Georgia" w:cstheme="minorHAnsi"/>
              </w:rPr>
            </w:pPr>
            <w:r w:rsidRPr="003C51EE">
              <w:rPr>
                <w:rFonts w:ascii="Georgia" w:hAnsi="Georgia" w:cstheme="minorHAnsi"/>
                <w:sz w:val="24"/>
                <w:szCs w:val="24"/>
              </w:rPr>
              <w:t>Lis har i mange år været tilknyttet som ekstern underviser på flere af Ældre Sagens motionskurser.</w:t>
            </w:r>
            <w:r>
              <w:rPr>
                <w:rFonts w:ascii="Georgia" w:hAnsi="Georgia" w:cstheme="minorHAnsi"/>
              </w:rPr>
              <w:t xml:space="preserve"> </w:t>
            </w:r>
          </w:p>
        </w:tc>
        <w:tc>
          <w:tcPr>
            <w:tcW w:w="3067" w:type="dxa"/>
          </w:tcPr>
          <w:p w14:paraId="2985D055" w14:textId="77777777" w:rsidR="003C51EE" w:rsidRDefault="003C51EE" w:rsidP="0054456C">
            <w:pPr>
              <w:pStyle w:val="NormalWeb"/>
              <w:rPr>
                <w:noProof/>
              </w:rPr>
            </w:pPr>
          </w:p>
          <w:p w14:paraId="3AB7C120" w14:textId="4AE7611F" w:rsidR="0054456C" w:rsidRDefault="0054456C" w:rsidP="0054456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7950398" wp14:editId="1DAC70B7">
                  <wp:extent cx="1945290" cy="22002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281" cy="221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091A4" w14:textId="77777777" w:rsidR="0054456C" w:rsidRDefault="0054456C"/>
        </w:tc>
      </w:tr>
    </w:tbl>
    <w:p w14:paraId="5DDCFE3B" w14:textId="77777777" w:rsidR="006256CB" w:rsidRDefault="006256CB"/>
    <w:sectPr w:rsidR="00625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CB"/>
    <w:rsid w:val="003C51EE"/>
    <w:rsid w:val="0054456C"/>
    <w:rsid w:val="006256CB"/>
    <w:rsid w:val="00AC02FF"/>
    <w:rsid w:val="00DA5158"/>
    <w:rsid w:val="00F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4A5D"/>
  <w15:chartTrackingRefBased/>
  <w15:docId w15:val="{6FA99F8D-10AB-8C42-B8E9-77DF4403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C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4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693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Puggaard</dc:creator>
  <cp:keywords/>
  <dc:description/>
  <cp:lastModifiedBy>Lotte Holm</cp:lastModifiedBy>
  <cp:revision>2</cp:revision>
  <cp:lastPrinted>2024-02-12T10:14:00Z</cp:lastPrinted>
  <dcterms:created xsi:type="dcterms:W3CDTF">2024-02-12T12:18:00Z</dcterms:created>
  <dcterms:modified xsi:type="dcterms:W3CDTF">2024-02-12T12:18:00Z</dcterms:modified>
</cp:coreProperties>
</file>